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" w:after="0"/>
        <w:ind w:left="2867" w:right="2870"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</w:t>
      </w:r>
      <w:r>
        <w:rPr>
          <w:b/>
          <w:bCs/>
          <w:sz w:val="32"/>
          <w:szCs w:val="32"/>
        </w:rPr>
        <w:t xml:space="preserve">автономное </w:t>
      </w:r>
      <w:r>
        <w:rPr>
          <w:b/>
          <w:bCs/>
          <w:sz w:val="32"/>
          <w:szCs w:val="32"/>
        </w:rPr>
        <w:t>общеобразовательное учреждение</w:t>
      </w:r>
    </w:p>
    <w:p>
      <w:pPr>
        <w:pStyle w:val="Normal"/>
        <w:spacing w:before="1" w:after="0"/>
        <w:ind w:left="2867" w:right="2870"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Марёвская средняя школа</w:t>
      </w:r>
      <w:r>
        <w:rPr>
          <w:b/>
          <w:bCs/>
          <w:sz w:val="32"/>
          <w:szCs w:val="32"/>
        </w:rPr>
        <w:t>»</w:t>
      </w:r>
    </w:p>
    <w:p>
      <w:pPr>
        <w:pStyle w:val="Style15"/>
        <w:spacing w:before="120" w:after="0"/>
        <w:ind w:left="3412" w:right="3415" w:hanging="0"/>
        <w:rPr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>
      <w:pPr>
        <w:pStyle w:val="Style15"/>
        <w:rPr/>
      </w:pPr>
      <w:r>
        <w:rPr>
          <w:color w:val="001F5F"/>
        </w:rPr>
        <w:t>202</w:t>
      </w:r>
      <w:r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>
      <w:pPr>
        <w:sectPr>
          <w:type w:val="nextPage"/>
          <w:pgSz w:orient="landscape" w:w="16838" w:h="11906"/>
          <w:pgMar w:left="440" w:right="440" w:gutter="0" w:header="0" w:top="36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573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05"/>
        <w:gridCol w:w="13326"/>
      </w:tblGrid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pacing w:before="42" w:after="0"/>
              <w:ind w:left="735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pacing w:before="42" w:after="0"/>
              <w:ind w:left="4852" w:right="4845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Аннотация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</w:tr>
      <w:tr>
        <w:trPr>
          <w:trHeight w:val="773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52" w:right="420" w:hanging="40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Русский язык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(ФРП)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56" w:hanging="0"/>
              <w:jc w:val="both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государственного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стандарта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color w:val="333333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color w:val="333333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color w:val="333333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color w:val="333333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color w:val="333333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color w:val="333333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color w:val="333333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color w:val="333333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color w:val="333333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учебному</w:t>
            </w:r>
            <w:r>
              <w:rPr>
                <w:color w:val="333333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предмету</w:t>
            </w:r>
            <w:r>
              <w:rPr>
                <w:color w:val="333333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«Русский</w:t>
            </w:r>
            <w:r>
              <w:rPr>
                <w:color w:val="333333"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язык»,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ориентирована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333333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целевые</w:t>
            </w:r>
            <w:r>
              <w:rPr>
                <w:color w:val="333333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приоритеты,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сформулированные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color w:val="333333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color w:val="333333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программе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воспитания.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целей: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приобретение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обучающимися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первоначальных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многообразии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общения;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осознание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письменной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 как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показателя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30" w:leader="none"/>
              </w:tabs>
              <w:spacing w:before="2" w:after="0"/>
              <w:ind w:left="829" w:right="9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языка: аудирование,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говорение,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чтение, письмо;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30" w:leader="none"/>
              </w:tabs>
              <w:spacing w:before="1" w:after="0"/>
              <w:ind w:left="829" w:right="98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овладение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первоначальными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научными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фонетика,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графика,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лексика,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речевой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(орфоэпических,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лексических,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грамматических,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орфографических,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пунктуационных)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речевого этикета;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8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речевой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(орфоэпических,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лексических,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грамматических,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орфографических,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пунктуационных)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речевого этикета;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30" w:leader="none"/>
              </w:tabs>
              <w:spacing w:before="2" w:after="0"/>
              <w:ind w:left="829" w:right="9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готовности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успешному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изменяющимся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дальнейшему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успешному образованию.</w:t>
            </w:r>
          </w:p>
          <w:p>
            <w:pPr>
              <w:pStyle w:val="TableParagraph"/>
              <w:widowControl w:val="false"/>
              <w:spacing w:before="1" w:after="0"/>
              <w:ind w:left="109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(1класс),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УМК “Русский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язык”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Климанова Л.Ф., Бабушкина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Т.В.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(2, 3, 4 классы).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9" w:right="5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“Орфография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пунктуация”, “Развитие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речи”.</w:t>
            </w:r>
          </w:p>
        </w:tc>
      </w:tr>
    </w:tbl>
    <w:p>
      <w:pPr>
        <w:sectPr>
          <w:type w:val="continuous"/>
          <w:pgSz w:orient="landscape" w:w="16838" w:h="11906"/>
          <w:pgMar w:left="440" w:right="440" w:gutter="0" w:header="0" w:top="3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73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05"/>
        <w:gridCol w:w="13326"/>
      </w:tblGrid>
      <w:tr>
        <w:trPr>
          <w:trHeight w:val="248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5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“Общие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русском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языке”,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“Фонетика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графика”,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“Орфоэпия”,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“Лексика”,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“Состав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слова”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(морфемика),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“Морфология”,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“Синтаксис”, “Орфография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пунктуация”, “Развитие речи”.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“Русский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язык”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675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right="61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165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(5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недели):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92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(23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недели)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урокам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письму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 грамоте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73 ч (10 учебных недель) 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урокам русского языка.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2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(5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(5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(5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  <w:tr>
        <w:trPr>
          <w:trHeight w:val="28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color w:val="333333"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учебному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предмету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«Литературное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чтение»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(предметная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область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«Русский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литературное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чтение»)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333333"/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уровне</w:t>
            </w:r>
            <w:r>
              <w:rPr>
                <w:color w:val="333333"/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color w:val="333333"/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color w:val="333333"/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color w:val="333333"/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составлена</w:t>
            </w:r>
            <w:r>
              <w:rPr>
                <w:color w:val="333333"/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333333"/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color w:val="333333"/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Требований</w:t>
            </w:r>
            <w:r>
              <w:rPr>
                <w:color w:val="333333"/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color w:val="333333"/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color w:val="333333"/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color w:val="333333"/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color w:val="333333"/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начального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0" w:leader="none"/>
                <w:tab w:val="left" w:pos="2570" w:leader="none"/>
                <w:tab w:val="left" w:pos="4239" w:leader="none"/>
                <w:tab w:val="left" w:pos="6278" w:leader="none"/>
                <w:tab w:val="left" w:pos="8308" w:leader="none"/>
                <w:tab w:val="left" w:pos="9535" w:leader="none"/>
                <w:tab w:val="left" w:pos="10913" w:leader="none"/>
                <w:tab w:val="left" w:pos="11885" w:leader="none"/>
              </w:tabs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общего</w:t>
              <w:tab/>
              <w:t>образования</w:t>
              <w:tab/>
              <w:t>Федерального</w:t>
              <w:tab/>
              <w:t>государственного</w:t>
              <w:tab/>
              <w:t>образовательного</w:t>
              <w:tab/>
              <w:t>стандарта</w:t>
              <w:tab/>
              <w:t>начального</w:t>
              <w:tab/>
              <w:t>общего</w:t>
              <w:tab/>
              <w:t>образования,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color w:val="333333"/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color w:val="333333"/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color w:val="333333"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color w:val="333333"/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color w:val="333333"/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color w:val="333333"/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color w:val="333333"/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color w:val="333333"/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color w:val="333333"/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color w:val="333333"/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учебному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предмету</w:t>
            </w:r>
            <w:r>
              <w:rPr>
                <w:color w:val="333333"/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«Литературное</w:t>
            </w:r>
            <w:r>
              <w:rPr>
                <w:color w:val="333333"/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чтение»,</w:t>
            </w:r>
            <w:r>
              <w:rPr>
                <w:color w:val="333333"/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color w:val="333333"/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color w:val="333333"/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ориентирована</w:t>
            </w:r>
            <w:r>
              <w:rPr>
                <w:color w:val="333333"/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333333"/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целевые</w:t>
            </w:r>
            <w:r>
              <w:rPr>
                <w:color w:val="333333"/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приоритеты,</w:t>
            </w:r>
            <w:r>
              <w:rPr>
                <w:color w:val="333333"/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сформулированные</w:t>
            </w:r>
            <w:r>
              <w:rPr>
                <w:color w:val="333333"/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color w:val="333333"/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color w:val="333333"/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рабочей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программе</w:t>
            </w:r>
            <w:r>
              <w:rPr>
                <w:color w:val="333333"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воспитания.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литературного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чтения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становление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грамотного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читателя,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мотивированного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использованию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читательской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самообразования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саморазвития,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осознающего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успешности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повседневной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эмоционально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откликающегося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прослушанное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прочитаннное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произведение.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разработана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2021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г.,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планируемых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ООП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НОО,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УП,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УМК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«Литературное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чтение»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Климанова</w:t>
            </w:r>
            <w:r>
              <w:rPr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Л.Ф..,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Бойкина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М.В.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(1класс),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УМК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“Литературное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чтение”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Климанова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Л.Ф.,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В.Г.,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Виноградова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Л.А.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3, 4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классы).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Освоение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7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предмету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«Литературное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чтение»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7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</w:t>
            </w:r>
            <w:r>
              <w:rPr>
                <w:spacing w:val="7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начинается</w:t>
            </w:r>
            <w:r>
              <w:rPr>
                <w:spacing w:val="7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вводным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интегрированным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курсом</w:t>
            </w:r>
          </w:p>
        </w:tc>
      </w:tr>
      <w:tr>
        <w:trPr>
          <w:trHeight w:val="1104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831" w:right="418" w:hanging="39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Литературное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чтение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(ФРП)</w:t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разделов: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“Развитие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речи”,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“Фонетика”,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“Чтение”.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начинается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систематический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“Литературное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чтение”,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который отводится 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 10 учебных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недель.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программного</w:t>
            </w:r>
            <w:r>
              <w:rPr>
                <w:spacing w:val="8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  <w:r>
              <w:rPr>
                <w:spacing w:val="8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строится</w:t>
            </w:r>
            <w:r>
              <w:rPr>
                <w:spacing w:val="8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8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8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  <w:r>
              <w:rPr>
                <w:spacing w:val="8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“Сказка</w:t>
            </w:r>
            <w:r>
              <w:rPr>
                <w:spacing w:val="8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фольклорная</w:t>
            </w:r>
            <w:r>
              <w:rPr>
                <w:spacing w:val="8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(народная)</w:t>
            </w:r>
            <w:r>
              <w:rPr>
                <w:spacing w:val="8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литературная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(авторская),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“Произведения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детях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детей”,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природе”,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“Устное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фольклорные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жанры”,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“Произведения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братьях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наших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меньших”,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“Произведения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маме”,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“Фольклорные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чудесах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фантазии”,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“Библиографическая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культура”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(работа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книгой).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10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10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“Литературное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чтение”</w:t>
            </w:r>
            <w:r>
              <w:rPr>
                <w:spacing w:val="10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предусматривает</w:t>
            </w:r>
            <w:r>
              <w:rPr>
                <w:spacing w:val="10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программного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разделов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нашей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Родине”,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“Фольклор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(устное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народное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творчество),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“Звуки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краски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родной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природы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разное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года”,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детях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дружбе”,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“мир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сказок”,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братьях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наших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меньших”,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наших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близких,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семье”,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литература”,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“Библиографическая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справочной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литературой).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“Литературное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чтение”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color w:val="333333"/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Родине</w:t>
            </w:r>
            <w:r>
              <w:rPr>
                <w:color w:val="333333"/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color w:val="333333"/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её</w:t>
            </w:r>
            <w:r>
              <w:rPr>
                <w:color w:val="333333"/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истории”,</w:t>
            </w:r>
            <w:r>
              <w:rPr>
                <w:color w:val="333333"/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“Фольклор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(устное</w:t>
            </w:r>
            <w:r>
              <w:rPr>
                <w:color w:val="333333"/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народное</w:t>
            </w:r>
            <w:r>
              <w:rPr>
                <w:color w:val="333333"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творчество”,</w:t>
            </w:r>
            <w:r>
              <w:rPr>
                <w:color w:val="333333"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“Фольклорная</w:t>
            </w:r>
            <w:r>
              <w:rPr>
                <w:color w:val="333333"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сказка</w:t>
            </w:r>
            <w:r>
              <w:rPr>
                <w:color w:val="333333"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color w:val="333333"/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отражение</w:t>
            </w:r>
            <w:r>
              <w:rPr>
                <w:color w:val="333333"/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общечеловеческих</w:t>
            </w:r>
            <w:r>
              <w:rPr>
                <w:color w:val="333333"/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ценностей</w:t>
            </w:r>
            <w:r>
              <w:rPr>
                <w:color w:val="333333"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color w:val="333333"/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нравственных</w:t>
            </w:r>
            <w:r>
              <w:rPr>
                <w:color w:val="333333"/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правил”,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Круг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чтения: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народная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песня”,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“Творчество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Пушкина”,</w:t>
            </w:r>
            <w:r>
              <w:rPr>
                <w:color w:val="333333"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“Творчество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Крылова”,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“Картины</w:t>
            </w:r>
            <w:r>
              <w:rPr>
                <w:color w:val="333333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природы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color w:val="333333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произведениях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поэтов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писателей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ХIХ–ХХ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веков”,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“Творчество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Л. Н.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Толстого”,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“Литературная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сказка”,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“Произведения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взаимоотношениях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4" w:leader="none"/>
                <w:tab w:val="left" w:pos="1619" w:leader="none"/>
                <w:tab w:val="left" w:pos="3063" w:leader="none"/>
                <w:tab w:val="left" w:pos="4859" w:leader="none"/>
                <w:tab w:val="left" w:pos="5215" w:leader="none"/>
                <w:tab w:val="left" w:pos="6183" w:leader="none"/>
                <w:tab w:val="left" w:pos="6526" w:leader="none"/>
                <w:tab w:val="left" w:pos="8552" w:leader="none"/>
                <w:tab w:val="left" w:pos="10364" w:leader="none"/>
                <w:tab w:val="left" w:pos="11912" w:leader="none"/>
              </w:tabs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человека</w:t>
              <w:tab/>
              <w:t>и</w:t>
              <w:tab/>
              <w:t>животных”,</w:t>
              <w:tab/>
              <w:t>“Произведения</w:t>
              <w:tab/>
              <w:t>о</w:t>
              <w:tab/>
              <w:t>детях”,</w:t>
              <w:tab/>
              <w:t>“</w:t>
              <w:tab/>
              <w:t>Юмористические</w:t>
              <w:tab/>
              <w:t>произведения”</w:t>
            </w:r>
            <w:r>
              <w:rPr>
                <w:i/>
                <w:color w:val="333333"/>
                <w:kern w:val="0"/>
                <w:sz w:val="24"/>
                <w:szCs w:val="22"/>
                <w:lang w:eastAsia="en-US" w:bidi="ar-SA"/>
              </w:rPr>
              <w:t>,</w:t>
              <w:tab/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“Зарубежная</w:t>
              <w:tab/>
              <w:t>литература”,</w:t>
            </w:r>
          </w:p>
        </w:tc>
      </w:tr>
      <w:tr>
        <w:trPr>
          <w:trHeight w:val="271" w:hRule="atLeast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Библиографическая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культура (работа с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детской книгой и</w:t>
            </w:r>
            <w:r>
              <w:rPr>
                <w:color w:val="333333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справочной литературой”.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2"/>
        <w:rPr>
          <w:sz w:val="24"/>
        </w:rPr>
      </w:pPr>
      <w:r>
        <w:rPr>
          <w:sz w:val="24"/>
        </w:rPr>
      </w:r>
    </w:p>
    <w:tbl>
      <w:tblPr>
        <w:tblStyle w:val="TableNormal"/>
        <w:tblW w:w="1573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05"/>
        <w:gridCol w:w="13326"/>
      </w:tblGrid>
      <w:tr>
        <w:trPr>
          <w:trHeight w:val="276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 Родине, героические страницы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истории”, “Фольклор”(устное народное творчество),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М.Ю. Лермонтова”, “Литературная сказка”, “Картины природы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произведениях поэтов и писателей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 веков”,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“Творчество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Толстого”,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“Произведения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“Произведения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детях”,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“Пьеса”,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“Юмористические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произведения”,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“Зарубежная литература”,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“Библиографическая культура”.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“Литературное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чтение”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540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2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  <w:tr>
        <w:trPr>
          <w:trHeight w:val="74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1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стандарте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воспитания.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разработана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УМК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«Математика»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М.И.,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Бантова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М.А.,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Бельтюкова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Г.В.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АО «Издательство «Просвещение» 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сентября 2022 г. № 858),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программой НОО по математике 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27.09.2021 г.).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математики; работа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алгоритмами выполнения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арифметических действий.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before="2" w:after="0"/>
              <w:ind w:left="829" w:right="96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действий,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зависимостей (работа, движение, продолжительность события).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8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младшего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интеллектуальной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воображения,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математической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рассуждения,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выбирать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упорядочения, вариантов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before="1" w:after="0"/>
              <w:ind w:left="829" w:right="98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интеллектуальной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деятельности: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теоретического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пространственного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мышления,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воображения,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математической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ориентировки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математических терминах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понятиях;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прочных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before="2" w:after="0"/>
              <w:ind w:left="829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навыков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математических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повседневной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жизни.</w:t>
            </w:r>
          </w:p>
          <w:p>
            <w:pPr>
              <w:pStyle w:val="TableParagraph"/>
              <w:widowControl w:val="false"/>
              <w:spacing w:before="1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“Математика”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540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1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  <w:tr>
        <w:trPr>
          <w:trHeight w:val="552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852" w:right="157" w:hanging="665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Окружающий мир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(ФРП)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9" w:hanging="0"/>
              <w:jc w:val="left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color w:val="333333"/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color w:val="333333"/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color w:val="333333"/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color w:val="333333"/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«Окружающий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мир»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(предметная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«Обществознание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естествознание»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(«Окружающий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мир»)</w:t>
            </w:r>
            <w:r>
              <w:rPr>
                <w:spacing w:val="4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333333"/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уровне</w:t>
            </w:r>
            <w:r>
              <w:rPr>
                <w:color w:val="333333"/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color w:val="333333"/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color w:val="333333"/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color w:val="333333"/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составлена</w:t>
            </w:r>
            <w:r>
              <w:rPr>
                <w:color w:val="333333"/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333333"/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color w:val="333333"/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Требований</w:t>
            </w:r>
            <w:r>
              <w:rPr>
                <w:color w:val="333333"/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color w:val="333333"/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color w:val="333333"/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освоения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70"/>
        <w:rPr>
          <w:sz w:val="24"/>
        </w:rPr>
      </w:pPr>
      <w:r>
        <w:rPr>
          <w:sz w:val="24"/>
        </w:rPr>
      </w:r>
    </w:p>
    <w:tbl>
      <w:tblPr>
        <w:tblStyle w:val="TableNormal"/>
        <w:tblW w:w="1573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05"/>
        <w:gridCol w:w="13326"/>
      </w:tblGrid>
      <w:tr>
        <w:trPr>
          <w:trHeight w:val="9112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55" w:hanging="0"/>
              <w:jc w:val="both"/>
              <w:rPr>
                <w:sz w:val="24"/>
              </w:rPr>
            </w:pP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color w:val="333333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4"/>
                <w:szCs w:val="22"/>
                <w:lang w:eastAsia="en-US" w:bidi="ar-SA"/>
              </w:rPr>
              <w:t>программе воспитания.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целей: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6" w:hanging="360"/>
              <w:jc w:val="both"/>
              <w:rPr>
                <w:color w:val="333333"/>
                <w:sz w:val="21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целостного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взгляда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осознание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нём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целостного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взгляда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(природную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обитания);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естественнонаучных,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обществоведческих,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понятий,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содержании программы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окружающему миру;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hanging="361"/>
              <w:jc w:val="both"/>
              <w:rPr>
                <w:color w:val="333333"/>
                <w:sz w:val="21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сохранения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укрепления,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приверженности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здоровому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образу жизни;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7" w:hanging="360"/>
              <w:jc w:val="both"/>
              <w:rPr>
                <w:color w:val="333333"/>
                <w:sz w:val="21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поисково-исследовательской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(наблюдения,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трудовая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речевой, изобразительной,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before="1" w:after="0"/>
              <w:ind w:left="829" w:right="101" w:hanging="360"/>
              <w:jc w:val="both"/>
              <w:rPr>
                <w:color w:val="333333"/>
                <w:sz w:val="21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духовно-нравственное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гражданина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понимание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принадлежности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Российскому государству, определённому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этносу;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hanging="361"/>
              <w:jc w:val="both"/>
              <w:rPr>
                <w:color w:val="333333"/>
                <w:sz w:val="21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проявление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уважения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культуре,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традициям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  <w:tab w:val="left" w:pos="11352" w:leader="none"/>
              </w:tabs>
              <w:spacing w:before="0" w:after="0"/>
              <w:ind w:left="829" w:right="97" w:hanging="360"/>
              <w:jc w:val="both"/>
              <w:rPr>
                <w:color w:val="333333"/>
                <w:sz w:val="21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построения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взаимоотношений</w:t>
            </w:r>
          </w:p>
          <w:p>
            <w:pPr>
              <w:pStyle w:val="TableParagraph"/>
              <w:widowControl w:val="false"/>
              <w:spacing w:before="0" w:after="0"/>
              <w:ind w:left="82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социуме;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8" w:hanging="360"/>
              <w:jc w:val="both"/>
              <w:rPr>
                <w:color w:val="333333"/>
                <w:sz w:val="21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обогащение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духовного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ребёнка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гуманистических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жизни,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эмоционально-положительного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экологическими нормами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поведения;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8" w:hanging="360"/>
              <w:jc w:val="both"/>
              <w:rPr>
                <w:color w:val="333333"/>
                <w:sz w:val="21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взглядам, мнению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индивидуальности.</w:t>
            </w:r>
          </w:p>
          <w:p>
            <w:pPr>
              <w:pStyle w:val="TableParagraph"/>
              <w:widowControl w:val="false"/>
              <w:spacing w:before="0" w:after="0"/>
              <w:ind w:left="109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ООП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УП, УМК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«Окружающий мир»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Плешаков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А.А. (1 - 4 классы).</w:t>
            </w:r>
          </w:p>
          <w:p>
            <w:pPr>
              <w:pStyle w:val="TableParagraph"/>
              <w:widowControl w:val="false"/>
              <w:spacing w:before="0" w:after="0"/>
              <w:ind w:left="109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«Окружающий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природа”,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“Правила безопасности жизнедеятельности”.</w:t>
            </w:r>
          </w:p>
          <w:p>
            <w:pPr>
              <w:pStyle w:val="TableParagraph"/>
              <w:widowControl w:val="false"/>
              <w:spacing w:before="1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 предмета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“Окружающий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мир”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270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6"/>
        <w:jc w:val="both"/>
        <w:rPr>
          <w:sz w:val="24"/>
        </w:rPr>
      </w:pPr>
      <w:r>
        <w:rPr>
          <w:sz w:val="24"/>
        </w:rPr>
      </w:r>
    </w:p>
    <w:tbl>
      <w:tblPr>
        <w:tblStyle w:val="TableNormal"/>
        <w:tblW w:w="1573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05"/>
        <w:gridCol w:w="13326"/>
      </w:tblGrid>
      <w:tr>
        <w:trPr>
          <w:trHeight w:val="386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7" w:hanging="0"/>
              <w:jc w:val="both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просвещения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21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сентября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2022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858</w:t>
            </w:r>
            <w:r>
              <w:rPr>
                <w:kern w:val="0"/>
                <w:sz w:val="24"/>
                <w:szCs w:val="22"/>
                <w:lang w:eastAsia="en-US" w:bidi="ar-SA"/>
              </w:rPr>
              <w:t>),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программой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французскому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одобрена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решением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ФУМО</w:t>
            </w:r>
            <w:r>
              <w:rPr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общему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образованию протокол 3/21 от 27.09.2021 г.</w:t>
            </w:r>
            <w:r>
              <w:rPr>
                <w:kern w:val="0"/>
                <w:sz w:val="24"/>
                <w:szCs w:val="22"/>
                <w:lang w:eastAsia="en-US" w:bidi="ar-SA"/>
              </w:rPr>
              <w:t>).</w:t>
            </w:r>
          </w:p>
          <w:p>
            <w:pPr>
              <w:pStyle w:val="TableParagraph"/>
              <w:widowControl w:val="false"/>
              <w:spacing w:before="0" w:after="0"/>
              <w:ind w:left="109" w:right="96" w:hanging="0"/>
              <w:jc w:val="both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нацелена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реализацию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личностно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ориентированного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подхода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обучению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французскому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языку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учитывает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учащегося,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личность,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уважающую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иноязычной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самообразования,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способствует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закладывается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последующего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иноязычного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говорении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(уровень А1.1).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“Окружающий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мир”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272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2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  <w:tr>
        <w:trPr>
          <w:trHeight w:val="414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7" w:after="0"/>
              <w:ind w:left="146" w:right="133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«Основы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религиозных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культур и светской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этики»</w:t>
            </w:r>
          </w:p>
          <w:p>
            <w:pPr>
              <w:pStyle w:val="TableParagraph"/>
              <w:widowControl w:val="false"/>
              <w:spacing w:before="0" w:after="0"/>
              <w:ind w:left="144" w:right="133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(ОРКСЭ)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составлена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Приказ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Минпросвещения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России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31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05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2021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286</w:t>
            </w:r>
            <w:r>
              <w:rPr>
                <w:kern w:val="0"/>
                <w:sz w:val="24"/>
                <w:szCs w:val="22"/>
                <w:lang w:eastAsia="en-US" w:bidi="ar-SA"/>
              </w:rPr>
              <w:t>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воспитания.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задачами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ОРКСЭ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являются: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98" w:hanging="360"/>
              <w:jc w:val="both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основами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православной,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мусульманской,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буддийской,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иудейской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основами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религиозных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 и светской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 (законных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представителей);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0" w:leader="none"/>
              </w:tabs>
              <w:spacing w:before="2" w:after="0"/>
              <w:ind w:left="829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личности,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0" w:leader="none"/>
              </w:tabs>
              <w:spacing w:before="1" w:after="0"/>
              <w:ind w:left="829" w:right="100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ценностно-смысловой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учётом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мировоззренческих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0" w:leader="none"/>
              </w:tabs>
              <w:spacing w:before="0" w:after="0"/>
              <w:ind w:left="829" w:right="100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уважения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диалога.</w:t>
            </w:r>
          </w:p>
          <w:p>
            <w:pPr>
              <w:pStyle w:val="TableParagraph"/>
              <w:widowControl w:val="false"/>
              <w:spacing w:lineRule="exact" w:line="255" w:before="2" w:after="0"/>
              <w:ind w:left="82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ОРКСЭ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изучается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один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(34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ч).</w:t>
            </w:r>
          </w:p>
        </w:tc>
      </w:tr>
      <w:tr>
        <w:trPr>
          <w:trHeight w:val="27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7" w:after="0"/>
              <w:ind w:left="661" w:right="240" w:hanging="38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Изобразительное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искусство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9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9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изобразительному</w:t>
            </w:r>
            <w:r>
              <w:rPr>
                <w:spacing w:val="9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искусству</w:t>
            </w:r>
            <w:r>
              <w:rPr>
                <w:spacing w:val="9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9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уровне</w:t>
            </w:r>
            <w:r>
              <w:rPr>
                <w:spacing w:val="9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9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9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9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составлена</w:t>
            </w:r>
            <w:r>
              <w:rPr>
                <w:spacing w:val="9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9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</w:p>
          <w:p>
            <w:pPr>
              <w:pStyle w:val="TableParagraph"/>
              <w:widowControl w:val="false"/>
              <w:spacing w:before="0" w:after="0"/>
              <w:ind w:left="109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«Требований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программы»,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представленных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Федеральном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стандарте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ориентирована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целевые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приоритеты,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сформулированные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 воспитания.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spacing w:val="10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разработана</w:t>
            </w:r>
            <w:r>
              <w:rPr>
                <w:spacing w:val="10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0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10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УМК</w:t>
            </w:r>
            <w:r>
              <w:rPr>
                <w:spacing w:val="10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«Изобразительное</w:t>
            </w:r>
            <w:r>
              <w:rPr>
                <w:spacing w:val="10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искусство»</w:t>
            </w:r>
            <w:r>
              <w:rPr>
                <w:spacing w:val="10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Неменская</w:t>
            </w:r>
            <w:r>
              <w:rPr>
                <w:spacing w:val="10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А.,</w:t>
            </w:r>
            <w:r>
              <w:rPr>
                <w:spacing w:val="10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АО</w:t>
            </w:r>
            <w:r>
              <w:rPr>
                <w:spacing w:val="10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«Издательство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9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«Просвещение»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(1.1.1.7.1.1.1.-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1.1.1.7.1.1.4.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ФПУ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утв.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приказом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Министерства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просвещения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21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сентября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2022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858),</w:t>
            </w:r>
            <w:r>
              <w:rPr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 программой НОО по изобразительному искусству 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 27.09.2021 г.</w:t>
            </w:r>
            <w:r>
              <w:rPr>
                <w:kern w:val="0"/>
                <w:sz w:val="24"/>
                <w:szCs w:val="22"/>
                <w:lang w:eastAsia="en-US" w:bidi="ar-SA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выработанных  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поколениями;  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развитие  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художественно-образного  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мышления  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и  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эстетического  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отношения  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к  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явлениям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70"/>
        <w:jc w:val="both"/>
        <w:rPr>
          <w:sz w:val="24"/>
        </w:rPr>
      </w:pPr>
      <w:r>
        <w:rPr>
          <w:sz w:val="24"/>
        </w:rPr>
      </w:r>
    </w:p>
    <w:tbl>
      <w:tblPr>
        <w:tblStyle w:val="TableNormal"/>
        <w:tblW w:w="1573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05"/>
        <w:gridCol w:w="13326"/>
      </w:tblGrid>
      <w:tr>
        <w:trPr>
          <w:trHeight w:val="248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путём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“Восприятие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искусства”,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“Графика”,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“Живопись”,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“Скульптура”,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“Декоративно-прикладное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искусство”, “Архитектура”,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“Азбука цифровой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графики”.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«Изобразительное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искусство”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ступени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135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2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  <w:tr>
        <w:trPr>
          <w:trHeight w:val="6079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145" w:right="133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Музыка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программы»,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представленных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Федеральном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государственном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стандарте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воспитания.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разработана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УМК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«Музыка»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Критская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Д.,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Сергеева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П.,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Шмагина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С.,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АО</w:t>
            </w:r>
          </w:p>
          <w:p>
            <w:pPr>
              <w:pStyle w:val="TableParagraph"/>
              <w:widowControl w:val="false"/>
              <w:spacing w:before="0" w:after="0"/>
              <w:ind w:left="109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«Издательство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«Просвещение»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(1.1.1.7.2.1.1.-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1.1.1.7.2.1.4.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ФПУ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утв.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приказом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Министерства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просвещения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21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сентября</w:t>
            </w:r>
            <w:r>
              <w:rPr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2022 г. № 858),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 программой НОО по музыке 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27.09.2021 г.</w:t>
            </w:r>
            <w:r>
              <w:rPr>
                <w:kern w:val="0"/>
                <w:sz w:val="24"/>
                <w:szCs w:val="22"/>
                <w:lang w:eastAsia="en-US" w:bidi="ar-SA"/>
              </w:rPr>
              <w:t>).</w:t>
            </w:r>
          </w:p>
          <w:p>
            <w:pPr>
              <w:pStyle w:val="TableParagraph"/>
              <w:widowControl w:val="false"/>
              <w:spacing w:before="0" w:after="0"/>
              <w:ind w:left="109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музыкального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коллективный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проживания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осознания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переживание,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самовыражение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духовно-нравственное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становление,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чуткости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осуществляется 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следующим направлениям: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30" w:leader="none"/>
              </w:tabs>
              <w:spacing w:before="1" w:after="0"/>
              <w:ind w:left="829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становление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сферы;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30" w:leader="none"/>
              </w:tabs>
              <w:spacing w:before="1" w:after="0"/>
              <w:ind w:left="829" w:right="102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осознание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музыкального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универсального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 общения, художественного отражения многообразия жизни;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109" w:right="3081" w:firstLine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«Музыка”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2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  <w:tr>
        <w:trPr>
          <w:trHeight w:val="220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32"/>
              </w:rPr>
            </w:pPr>
            <w:r>
              <w:rPr>
                <w:b/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4" w:right="133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Технология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6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разработана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разработана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«Технология»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Лутцева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Е.А.,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Зуева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Т.П.,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«Издательство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kern w:val="0"/>
                <w:sz w:val="24"/>
                <w:szCs w:val="22"/>
                <w:lang w:eastAsia="en-US" w:bidi="ar-SA"/>
              </w:rPr>
              <w:t>, рабочей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одобрена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решением ФУМО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общему образованию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протокол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3/21 от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27.09.2021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г.).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9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обеспечивает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реализацию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обновлённой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концептуальной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«Технология».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70"/>
        <w:jc w:val="both"/>
        <w:rPr>
          <w:sz w:val="24"/>
        </w:rPr>
      </w:pPr>
      <w:r>
        <w:rPr>
          <w:sz w:val="24"/>
        </w:rPr>
      </w:r>
    </w:p>
    <w:tbl>
      <w:tblPr>
        <w:tblStyle w:val="TableNormal"/>
        <w:tblW w:w="1573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05"/>
        <w:gridCol w:w="13326"/>
      </w:tblGrid>
      <w:tr>
        <w:trPr>
          <w:trHeight w:val="276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Её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состоит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креативности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личности.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социально-экономические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требуют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начальных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классов.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«Технология»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2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  <w:tr>
        <w:trPr>
          <w:trHeight w:val="524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97" w:right="514" w:hanging="15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Физическая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культура</w:t>
            </w:r>
          </w:p>
        </w:tc>
        <w:tc>
          <w:tcPr>
            <w:tcW w:w="1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5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духовно-нравственного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-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программе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воспитания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Рабочая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разработана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программой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</w:t>
            </w:r>
            <w:r>
              <w:rPr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одобрена решением ФУМО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 общему образованию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протокол 3/21 от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27.09.2021 г.).</w:t>
            </w:r>
          </w:p>
          <w:p>
            <w:pPr>
              <w:pStyle w:val="TableParagraph"/>
              <w:widowControl w:val="false"/>
              <w:spacing w:before="0" w:after="0"/>
              <w:ind w:left="109" w:right="98" w:firstLine="21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занятий физическими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упражнениями.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упражнений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оздоровительной,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прикладной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ориентированной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направленности.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Развивающая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ориентация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«Физическая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культура»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заключается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младших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достаточного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направленности.</w:t>
            </w:r>
          </w:p>
          <w:p>
            <w:pPr>
              <w:pStyle w:val="TableParagraph"/>
              <w:widowControl w:val="false"/>
              <w:spacing w:before="1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“Физическая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культура”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ступени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отводится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270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exact" w:line="257" w:before="1" w:after="0"/>
              <w:ind w:left="82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неделю).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440" w:right="440" w:gutter="0" w:header="0" w:top="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"/>
      <w:lvlJc w:val="left"/>
      <w:pPr>
        <w:tabs>
          <w:tab w:val="num" w:pos="0"/>
        </w:tabs>
        <w:ind w:left="829" w:hanging="360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●"/>
      <w:lvlJc w:val="left"/>
      <w:pPr>
        <w:tabs>
          <w:tab w:val="num" w:pos="0"/>
        </w:tabs>
        <w:ind w:left="829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1" w:after="0"/>
      <w:ind w:left="2203" w:right="2204" w:hanging="0"/>
      <w:jc w:val="center"/>
    </w:pPr>
    <w:rPr>
      <w:b/>
      <w:bCs/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0"/>
    <w:qFormat/>
    <w:pPr>
      <w:spacing w:before="59" w:after="0"/>
      <w:ind w:left="2204" w:right="2204" w:hanging="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10</Pages>
  <Words>2788</Words>
  <Characters>19845</Characters>
  <CharactersWithSpaces>22487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dc:description/>
  <dc:language>ru-RU</dc:language>
  <cp:lastModifiedBy/>
  <dcterms:modified xsi:type="dcterms:W3CDTF">2024-10-09T15:19:02Z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