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Муниципальное автономное общеобразовательное учреждение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"Марёвская средняя школа  "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b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на педагогическом совете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 №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“30.08.2024”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Терентьева З.В.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41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“30.08.2024”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основного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Марёвский муниципальный округ, Новгородская область 202</w:t>
      </w:r>
      <w:r>
        <w:rPr>
          <w:rFonts w:cs="" w:asciiTheme="majorBidi" w:cstheme="majorBidi" w:hAnsiTheme="majorBidi"/>
          <w:sz w:val="28"/>
          <w:szCs w:val="28"/>
        </w:rPr>
        <w:t>4</w:t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основного общего образования муниципального автономного общеобразовательного учреждения "Марёвская средняя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муниципального автономного общеобразовательного учреждения "Марёвская средняя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муниципальном автономном общеобразовательном учреждении "Марёвская средняя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02.09.2024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23.05.2025.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муниципальное автономное общеобразовательное учреждение "Марёвская средняя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русском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При изучении технологии, иностранного языка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"Марёвская средняя школа".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b"/>
        <w:tblW w:w="147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9"/>
        <w:gridCol w:w="4016"/>
        <w:gridCol w:w="1344"/>
        <w:gridCol w:w="1345"/>
        <w:gridCol w:w="1399"/>
        <w:gridCol w:w="1397"/>
        <w:gridCol w:w="1398"/>
      </w:tblGrid>
      <w:tr>
        <w:trPr/>
        <w:tc>
          <w:tcPr>
            <w:tcW w:w="3869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4016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6883" w:type="dxa"/>
            <w:gridSpan w:val="5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4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45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99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39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9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14768" w:type="dxa"/>
            <w:gridSpan w:val="7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38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8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2.5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8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7885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344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1345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399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397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398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32.5</w:t>
            </w:r>
          </w:p>
        </w:tc>
      </w:tr>
      <w:tr>
        <w:trPr/>
        <w:tc>
          <w:tcPr>
            <w:tcW w:w="7885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344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1345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399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397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398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32.5</w:t>
            </w:r>
          </w:p>
        </w:tc>
      </w:tr>
      <w:tr>
        <w:trPr/>
        <w:tc>
          <w:tcPr>
            <w:tcW w:w="7885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34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45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99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97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98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7885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34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918</w:t>
            </w:r>
          </w:p>
        </w:tc>
        <w:tc>
          <w:tcPr>
            <w:tcW w:w="1345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986</w:t>
            </w:r>
          </w:p>
        </w:tc>
        <w:tc>
          <w:tcPr>
            <w:tcW w:w="1399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1020</w:t>
            </w:r>
          </w:p>
        </w:tc>
        <w:tc>
          <w:tcPr>
            <w:tcW w:w="1397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1054</w:t>
            </w:r>
          </w:p>
        </w:tc>
        <w:tc>
          <w:tcPr>
            <w:tcW w:w="1398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1105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муниципальное автономное общеобразовательное учреждение "Марёвская средняя школа"</w:t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7"/>
        <w:gridCol w:w="2080"/>
        <w:gridCol w:w="2078"/>
        <w:gridCol w:w="2080"/>
        <w:gridCol w:w="2078"/>
        <w:gridCol w:w="2079"/>
      </w:tblGrid>
      <w:tr>
        <w:trPr/>
        <w:tc>
          <w:tcPr>
            <w:tcW w:w="4157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395" w:type="dxa"/>
            <w:gridSpan w:val="5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1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80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0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079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Россия-мои горизоньы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Новгородика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Эврика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Русское правописание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правовых знаний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Художественной творчество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Клуб «Поиск»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Занимательный английский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157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080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0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ff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LibreOffice/7.5.1.2$Windows_X86_64 LibreOffice_project/fcbaee479e84c6cd81291587d2ee68cba099e129</Application>
  <AppVersion>15.0000</AppVersion>
  <Pages>5</Pages>
  <Words>743</Words>
  <Characters>4620</Characters>
  <CharactersWithSpaces>5103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dc:description/>
  <dc:language>ru-RU</dc:language>
  <cp:lastModifiedBy/>
  <dcterms:modified xsi:type="dcterms:W3CDTF">2024-09-06T11:26:13Z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