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79" w:rsidRDefault="000E1479" w:rsidP="000E1479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Министерство образования Новгородской области</w:t>
      </w:r>
    </w:p>
    <w:p w:rsidR="000E1479" w:rsidRDefault="000E1479" w:rsidP="000E147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Социальный комитет Администрации </w:t>
      </w:r>
      <w:proofErr w:type="spellStart"/>
      <w:r>
        <w:rPr>
          <w:b/>
          <w:sz w:val="28"/>
          <w:szCs w:val="20"/>
        </w:rPr>
        <w:t>маревского</w:t>
      </w:r>
      <w:proofErr w:type="spellEnd"/>
      <w:r>
        <w:rPr>
          <w:b/>
          <w:sz w:val="28"/>
          <w:szCs w:val="20"/>
        </w:rPr>
        <w:t xml:space="preserve"> муниципального округа</w:t>
      </w:r>
    </w:p>
    <w:p w:rsidR="000E1479" w:rsidRDefault="000E1479" w:rsidP="000E1479">
      <w:pPr>
        <w:jc w:val="center"/>
        <w:rPr>
          <w:b/>
          <w:sz w:val="28"/>
          <w:szCs w:val="20"/>
        </w:rPr>
      </w:pPr>
    </w:p>
    <w:tbl>
      <w:tblPr>
        <w:tblW w:w="114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5"/>
        <w:gridCol w:w="7229"/>
      </w:tblGrid>
      <w:tr w:rsidR="000E1479" w:rsidTr="000E1479">
        <w:trPr>
          <w:trHeight w:val="23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79" w:rsidRDefault="000E1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</w:t>
            </w:r>
          </w:p>
          <w:p w:rsidR="000E1479" w:rsidRDefault="000E14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  педагогическом совете № 14</w:t>
            </w:r>
          </w:p>
          <w:p w:rsidR="000E1479" w:rsidRDefault="000E1479">
            <w:pPr>
              <w:spacing w:before="240"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 xml:space="preserve"> 30   »</w:t>
            </w:r>
            <w:proofErr w:type="spellStart"/>
            <w:r>
              <w:rPr>
                <w:sz w:val="24"/>
                <w:szCs w:val="24"/>
                <w:u w:val="single"/>
              </w:rPr>
              <w:t>_августа</w:t>
            </w:r>
            <w:proofErr w:type="spellEnd"/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 xml:space="preserve"> 2023  г.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79" w:rsidRDefault="000E1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Утверждена</w:t>
            </w:r>
            <w:proofErr w:type="gramEnd"/>
            <w:r>
              <w:rPr>
                <w:sz w:val="24"/>
                <w:szCs w:val="24"/>
              </w:rPr>
              <w:t xml:space="preserve"> приказом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 школы №27</w:t>
            </w:r>
          </w:p>
          <w:p w:rsidR="000E1479" w:rsidRDefault="000E14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E1479" w:rsidRDefault="000E1479">
            <w:pPr>
              <w:rPr>
                <w:sz w:val="24"/>
                <w:szCs w:val="24"/>
              </w:rPr>
            </w:pPr>
          </w:p>
          <w:p w:rsidR="000E1479" w:rsidRDefault="000E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«  30»  августа  2023года</w:t>
            </w:r>
          </w:p>
          <w:p w:rsidR="000E1479" w:rsidRDefault="000E1479">
            <w:pPr>
              <w:rPr>
                <w:sz w:val="24"/>
                <w:szCs w:val="24"/>
              </w:rPr>
            </w:pPr>
          </w:p>
        </w:tc>
      </w:tr>
    </w:tbl>
    <w:p w:rsidR="000E1479" w:rsidRDefault="000E1479" w:rsidP="000E1479">
      <w:pPr>
        <w:jc w:val="center"/>
        <w:rPr>
          <w:rFonts w:ascii="Calibri" w:hAnsi="Calibri"/>
          <w:b/>
          <w:szCs w:val="20"/>
        </w:rPr>
      </w:pPr>
    </w:p>
    <w:p w:rsidR="000E1479" w:rsidRDefault="000E1479" w:rsidP="000E1479">
      <w:pPr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0E1479" w:rsidRDefault="000E1479" w:rsidP="000E1479">
      <w:pPr>
        <w:jc w:val="center"/>
        <w:rPr>
          <w:rFonts w:eastAsia="Times New Roman"/>
          <w:b/>
          <w:szCs w:val="20"/>
        </w:rPr>
      </w:pPr>
    </w:p>
    <w:p w:rsidR="000E1479" w:rsidRDefault="000E1479" w:rsidP="000E1479">
      <w:pPr>
        <w:pStyle w:val="1"/>
        <w:rPr>
          <w:rFonts w:asciiTheme="minorHAnsi" w:eastAsiaTheme="minorHAnsi" w:hAnsiTheme="minorHAnsi" w:cstheme="minorBidi"/>
          <w:bCs w:val="0"/>
          <w:sz w:val="22"/>
          <w:szCs w:val="20"/>
        </w:rPr>
      </w:pPr>
      <w:r>
        <w:rPr>
          <w:rFonts w:asciiTheme="minorHAnsi" w:eastAsiaTheme="minorHAnsi" w:hAnsiTheme="minorHAnsi" w:cstheme="minorBidi"/>
          <w:bCs w:val="0"/>
          <w:sz w:val="22"/>
          <w:szCs w:val="20"/>
        </w:rPr>
        <w:t xml:space="preserve">                                                   </w:t>
      </w:r>
    </w:p>
    <w:p w:rsidR="000E1479" w:rsidRDefault="000E1479" w:rsidP="000E1479">
      <w:pPr>
        <w:pStyle w:val="1"/>
        <w:jc w:val="left"/>
        <w:rPr>
          <w:color w:val="595959" w:themeColor="text1" w:themeTint="A6"/>
        </w:rPr>
      </w:pPr>
      <w:r>
        <w:rPr>
          <w:rFonts w:asciiTheme="minorHAnsi" w:eastAsiaTheme="minorHAnsi" w:hAnsiTheme="minorHAnsi" w:cstheme="minorBidi"/>
          <w:bCs w:val="0"/>
          <w:sz w:val="32"/>
          <w:szCs w:val="32"/>
        </w:rPr>
        <w:t xml:space="preserve">        </w:t>
      </w:r>
      <w:r>
        <w:rPr>
          <w:color w:val="595959" w:themeColor="text1" w:themeTint="A6"/>
        </w:rPr>
        <w:t xml:space="preserve">Рабочая программа </w:t>
      </w:r>
    </w:p>
    <w:p w:rsidR="000E1479" w:rsidRDefault="000E1479" w:rsidP="000E1479">
      <w:pPr>
        <w:pStyle w:val="1"/>
        <w:jc w:val="lef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внеурочной деятельности </w:t>
      </w:r>
    </w:p>
    <w:p w:rsidR="000E1479" w:rsidRPr="000E1479" w:rsidRDefault="000E1479" w:rsidP="000E1479">
      <w:pPr>
        <w:pStyle w:val="1"/>
        <w:ind w:left="0"/>
        <w:jc w:val="lef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по  социальному   направлению                                 </w:t>
      </w:r>
    </w:p>
    <w:p w:rsidR="000E1479" w:rsidRDefault="000E1479" w:rsidP="000E1479">
      <w:pPr>
        <w:pStyle w:val="1"/>
        <w:jc w:val="lef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« Финансовая грамотность»            </w:t>
      </w:r>
    </w:p>
    <w:p w:rsidR="000E1479" w:rsidRDefault="000E1479" w:rsidP="000E1479">
      <w:pPr>
        <w:pStyle w:val="1"/>
        <w:jc w:val="left"/>
        <w:rPr>
          <w:b w:val="0"/>
          <w:color w:val="595959" w:themeColor="text1" w:themeTint="A6"/>
        </w:rPr>
      </w:pPr>
      <w:r>
        <w:rPr>
          <w:color w:val="595959" w:themeColor="text1" w:themeTint="A6"/>
        </w:rPr>
        <w:t xml:space="preserve">    </w:t>
      </w:r>
      <w:r>
        <w:rPr>
          <w:color w:val="595959" w:themeColor="text1" w:themeTint="A6"/>
          <w:sz w:val="32"/>
          <w:szCs w:val="32"/>
        </w:rPr>
        <w:t xml:space="preserve">  3  класс</w:t>
      </w:r>
    </w:p>
    <w:p w:rsidR="000E1479" w:rsidRDefault="000E1479" w:rsidP="000E1479">
      <w:pPr>
        <w:pStyle w:val="1"/>
        <w:rPr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E1479" w:rsidRDefault="000E1479" w:rsidP="000E147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</w:t>
      </w:r>
    </w:p>
    <w:p w:rsidR="000E1479" w:rsidRDefault="000E1479" w:rsidP="000E1479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</w:t>
      </w:r>
      <w:r>
        <w:rPr>
          <w:b w:val="0"/>
          <w:color w:val="595959" w:themeColor="text1" w:themeTint="A6"/>
          <w:sz w:val="28"/>
          <w:szCs w:val="28"/>
        </w:rPr>
        <w:t xml:space="preserve">Разработала учитель </w:t>
      </w:r>
      <w:proofErr w:type="gramStart"/>
      <w:r>
        <w:rPr>
          <w:b w:val="0"/>
          <w:color w:val="595959" w:themeColor="text1" w:themeTint="A6"/>
          <w:sz w:val="28"/>
          <w:szCs w:val="28"/>
        </w:rPr>
        <w:t>начальных</w:t>
      </w:r>
      <w:proofErr w:type="gramEnd"/>
      <w:r>
        <w:rPr>
          <w:b w:val="0"/>
          <w:color w:val="595959" w:themeColor="text1" w:themeTint="A6"/>
          <w:sz w:val="28"/>
          <w:szCs w:val="28"/>
        </w:rPr>
        <w:t xml:space="preserve">              </w:t>
      </w:r>
    </w:p>
    <w:p w:rsidR="000E1479" w:rsidRDefault="000E1479" w:rsidP="000E1479">
      <w:pPr>
        <w:tabs>
          <w:tab w:val="center" w:pos="4677"/>
        </w:tabs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</w:t>
      </w:r>
      <w:r>
        <w:rPr>
          <w:i/>
          <w:color w:val="595959" w:themeColor="text1" w:themeTint="A6"/>
          <w:sz w:val="28"/>
          <w:szCs w:val="28"/>
        </w:rPr>
        <w:tab/>
        <w:t xml:space="preserve">                                                           </w:t>
      </w:r>
      <w:r>
        <w:rPr>
          <w:color w:val="595959" w:themeColor="text1" w:themeTint="A6"/>
          <w:sz w:val="28"/>
          <w:szCs w:val="28"/>
        </w:rPr>
        <w:t>классов  Волкова Елена Юрьевна</w:t>
      </w:r>
    </w:p>
    <w:p w:rsidR="000E1479" w:rsidRDefault="000E1479" w:rsidP="000E1479">
      <w:pPr>
        <w:pStyle w:val="1"/>
        <w:rPr>
          <w:b w:val="0"/>
          <w:color w:val="365F91" w:themeColor="accent1" w:themeShade="BF"/>
        </w:rPr>
      </w:pPr>
      <w:r>
        <w:rPr>
          <w:b w:val="0"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</w:p>
    <w:p w:rsidR="000E1479" w:rsidRDefault="000E1479" w:rsidP="000E1479">
      <w:pPr>
        <w:rPr>
          <w:b/>
          <w:sz w:val="36"/>
          <w:szCs w:val="36"/>
        </w:rPr>
      </w:pPr>
    </w:p>
    <w:p w:rsidR="000E1479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br/>
      </w: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0E1479" w:rsidRP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0E147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2023-2024 год</w:t>
      </w:r>
    </w:p>
    <w:p w:rsidR="000E1479" w:rsidRP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E1479" w:rsidRDefault="000E1479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ПОЯСНИТЕЛЬНАЯ ЗАПИСКА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Рабочая программа курса «Финансовая грамотность» разработана в соответствии с Федеральным государственным стандартом начального общего образования и направлена на достижение планируемых результатов, обеспечивающих развитие личности младших школьников, их мотивации к познанию, приобщению к общечеловеческим ценностям.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« Финансовая грамотность» является прикладным курсом, </w:t>
      </w:r>
      <w:proofErr w:type="gram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реализующем</w:t>
      </w:r>
      <w:proofErr w:type="gram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интересы учащихся 3 класса в сфере экономики семьи. Курс рассчитан на 16 часов.</w:t>
      </w: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Нормативные документы, на основе которых разработана рабочая программа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Данная рабочая программа разработана на основе: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Федерального государственного образовательного стандарта начального общего образования (утв. приказом Министерства образования и науки РФ от 6 октября 2009 г. № 373);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Учебной программы Ю.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Корлюговой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и Е.Е.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Гоппе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«Финансовая грамотность» для 3 класса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Программа предполагает использование УМК в составе:</w:t>
      </w:r>
    </w:p>
    <w:p w:rsidR="003724B1" w:rsidRPr="003724B1" w:rsidRDefault="003724B1" w:rsidP="003724B1">
      <w:pPr>
        <w:numPr>
          <w:ilvl w:val="0"/>
          <w:numId w:val="1"/>
        </w:num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Юлия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Корлюгова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, Е.Е.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Гоппе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Финансовая грамотность. Учебная программа. - Москва ВАКО, 2020</w:t>
      </w:r>
    </w:p>
    <w:p w:rsidR="003724B1" w:rsidRPr="003724B1" w:rsidRDefault="003724B1" w:rsidP="003724B1">
      <w:pPr>
        <w:numPr>
          <w:ilvl w:val="0"/>
          <w:numId w:val="1"/>
        </w:num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Георгий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Гловели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Финансовая грамотность. Материалы для учащихся, 2-3 класс. – Москва ВАКО, 2020</w:t>
      </w:r>
    </w:p>
    <w:p w:rsidR="003724B1" w:rsidRPr="003724B1" w:rsidRDefault="003724B1" w:rsidP="003724B1">
      <w:pPr>
        <w:numPr>
          <w:ilvl w:val="0"/>
          <w:numId w:val="1"/>
        </w:num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Юлия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Корлюгова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Финансовая грамотность. Методические рекомендации для учителя. - Москва ВАКО, 2020</w:t>
      </w:r>
    </w:p>
    <w:p w:rsidR="003724B1" w:rsidRPr="003724B1" w:rsidRDefault="003724B1" w:rsidP="003724B1">
      <w:pPr>
        <w:numPr>
          <w:ilvl w:val="0"/>
          <w:numId w:val="1"/>
        </w:num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Юлия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Корлюгова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Финансовая грамотность. Методические рекомендации для родителей. - Москва ВАКО, 2020</w:t>
      </w:r>
    </w:p>
    <w:p w:rsidR="003724B1" w:rsidRPr="003724B1" w:rsidRDefault="003724B1" w:rsidP="003724B1">
      <w:pPr>
        <w:numPr>
          <w:ilvl w:val="0"/>
          <w:numId w:val="1"/>
        </w:num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Юлия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Корлюгова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Финансовая грамотность. Рабочая тетрадь для учащихся. - Москва ВАКО, 2020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Планируемые результаты: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Личностными результатами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изучения курса «Финансовая грамотность» являются: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осознание себя как члена семьи, общества и государства;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овладение начальными навыками адаптации в мире финансовых отношений;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развитие самостоятельности и осознание личной ответственности за свои поступки;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• развитие навыков сотрудничества </w:t>
      </w:r>
      <w:proofErr w:type="gram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</w:t>
      </w:r>
      <w:proofErr w:type="gram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spellStart"/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Метапредметными</w:t>
      </w:r>
      <w:proofErr w:type="spellEnd"/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 xml:space="preserve"> результатами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изучения курса «Финансовая грамотность» являются: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познавательные: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освоение способов решения проблем творческого и поискового характера;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использование различных способов поиска, сбора, обработки, анализа и представления информации;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• овладение базовыми предметными и </w:t>
      </w:r>
      <w:proofErr w:type="spell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межпредметными</w:t>
      </w:r>
      <w:proofErr w:type="spell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понятиями;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регулятивные: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понимание цели своих действий;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составление простых планов с помощью учителя;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проявление познавательной и творческой инициативы;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оценка правильности выполнения действий;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адекватное восприятие предложений товарищей, учителей, родителей;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коммуникативные: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составление текстов в устной и письменной формах;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умение слушать собеседника и вести диалог;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умение признавать возможность существования различных точек зрения и права каждого иметь свою;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умение излагать своё мнение и аргументировать свою точку зрения и оценку событий;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Предметными 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результатами изучения курса «Финансовая грамотность» являются: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понимание и правильное использование экономических терминов;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представление о роли денег в семье и обществе;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умение характеризовать виды и функции денег;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знание источников доходов и направлений расходов семьи;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умение рассчитывать доходы и расходы и составлять простой семейный бюджет;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определение элементарных проблем в области семейных финансов и путей их решения;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проведение элементарных финансовых расчётов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Содержание программы для 3 класса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eastAsia="ru-RU"/>
        </w:rPr>
        <w:t>Тема 1.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Что такое деньги и откуда они взялись.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Появление обмена товарами. Проблемы товарного обмена. Появ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ление первых денег - товаров с высокой ликвидностью. Свойства дра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гоценных металлов (ценность, прочность, делимость) делают их удоб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ными товарными деньгами. Появление монет. Первые монеты разных государств.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Основные понятия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Товар. Деньги. Покупка. Продажа. Ликвидность. Драгоценные ме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таллы. Монеты. Бумажные деньги. Банкноты. Купюры.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Компетенции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 причины и приводить примеры обмена.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 проблемы, возникающие при обмене.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Описывать свойства товарных денег.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Приводить примеры товарных денег.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Приводить примеры первых монет.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eastAsia="ru-RU"/>
        </w:rPr>
        <w:t>Тема 2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. Рассмотрим деньги поближе. Защита от подделок.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Устройство монеты. Изобретение бумажных денег. Защита монет от подделок. Современные монеты. Способы защиты от подделок бу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мажных денег.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Основные понятия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Монеты. Гурт. Аверс. Реверс. «Орёл». «</w:t>
      </w:r>
      <w:proofErr w:type="gram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Решка</w:t>
      </w:r>
      <w:proofErr w:type="gram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». Номинал. Банкнота. Купюра. Фальшивые деньги. Фальшивомонетчики.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Компетенции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почему появились монеты.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Описывать купюры и монеты.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Сравнивать металлические и бумажные деньги.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почему изготовление фальшивых денег является преступлением.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eastAsia="ru-RU"/>
        </w:rPr>
        <w:t>Тема 3.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Какие деньги были раньше в России.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Древнерусские товарные деньги. Происхождение слов «деньги», «рубль», «копейка». Первые русские монеты.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Основные понятия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«Меховые деньги». Куны. Первые русские монеты. Деньга. Копей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ка. Гривна. Грош. Алтын. Рубль. Гривенник. Полтинник. Ассигнация.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Компетенции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Описывать старинные российские деньги.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 происхождение названий денег.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eastAsia="ru-RU"/>
        </w:rPr>
        <w:t>Тема 4.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Современные деньги России и других стран.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Современные деньги России. Современные деньги мира. Появ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ление безналичных денег. Безналичные деньги как информация на банковских счетах. Проведение безналичных расчётов. Функции бан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коматов.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Основные понятия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Доллары. Евро. Банки. Наличные, безналичные и электронные деньги. Банкомат. Пластиковая карта.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Компетенции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Описывать современные российские деньги.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Решать задачи с элементарными денежными расчётами.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что такое безналичный расчёт и пластиковая карта.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Приводить примеры иностранных валют.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Тема 5.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Откуда в семье деньги.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фессии. Собственник может получать арендную плату и проценты. Государство помогает пожилым людям, инвалидам, студентам, се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мьям с детьми и безработным. При нехватке денег их можно взять взай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мы. Существуют мошенники, которые обманом отбирают у людей деньги.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Основные понятия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Доходы. Клады. Лотерея. Наследство. Товары. Услуги. Заработ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ная плата. Профессия. Сдельная зарплата. Почасовая зарплата. Пен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сия. Пособие. Стипендия. Имущество. Аренда. Проценты по вкладам. Кредиты.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Компетенции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Описывать и сравнивать источники доходов семьи.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 причины различий в заработной плате.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кому и почему платят пособия.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Приводить примеры того, что можно сдать в аренду.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eastAsia="ru-RU"/>
        </w:rPr>
        <w:t>Тема 6.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На что тратятся деньги.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Люди постоянно тратят деньги на товары и услуги. Расходы быва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ги можно взять в долг. Некоторые люди тратят много денег на хобби, а иногда и на вредные привычки.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Основные понятия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Компетенции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что влияет на намерения людей совершать покупки.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Сравнивать покупки по степени необходимости.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Различать планируемые и непредвиденные расходы.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как появляются сбережения и долги.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eastAsia="ru-RU"/>
        </w:rPr>
        <w:t>Тема 7.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Как умно управлять своими деньгами. 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Бюдже</w:t>
      </w:r>
      <w:proofErr w:type="gramStart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т-</w:t>
      </w:r>
      <w:proofErr w:type="gramEnd"/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план доходов и расходов. Люди ведут учёт доходов и рас</w:t>
      </w: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softHyphen/>
        <w:t>ходов, чтобы избежать финансовых проблем.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Основные понятия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Расходы и доходы. Бюджет. Банкрот. Дополнительный заработок.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Компетенции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как управлять деньгами.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• Сравнивать доходы и расходы.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как можно экономить.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Составлять бюджет на простом примере.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eastAsia="ru-RU"/>
        </w:rPr>
        <w:t>Тема 8. </w:t>
      </w: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Как делать сбережения.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>Основные понятия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Компетенции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Объяснять, в какой форме можно делать сбережения.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Приводить примеры доходов от различных вложений денег.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• Сравнивать разные виды сбережений.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Тематическое планирование</w:t>
      </w: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3 класс (16 ч)</w:t>
      </w:r>
    </w:p>
    <w:tbl>
      <w:tblPr>
        <w:tblW w:w="82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42"/>
        <w:gridCol w:w="655"/>
        <w:gridCol w:w="5765"/>
        <w:gridCol w:w="1218"/>
      </w:tblGrid>
      <w:tr w:rsidR="003724B1" w:rsidRPr="003724B1" w:rsidTr="003724B1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/</w:t>
            </w:r>
            <w:proofErr w:type="spellStart"/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№ урока по теме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Наименование разделов / темы уроков</w:t>
            </w: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Количество часов</w:t>
            </w: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  <w:tr w:rsidR="003724B1" w:rsidRPr="003724B1" w:rsidTr="003724B1">
        <w:trPr>
          <w:trHeight w:val="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4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4"/>
                <w:szCs w:val="13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36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Часть 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36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Что такое деньги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Откуда взялись деньги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Рассмотрим деньги поближе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Защита денег от подделок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Какие деньги были раньше в России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Учимся обращаться с деньгами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Что мы узнали о деньгах?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6"/>
                <w:szCs w:val="13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Часть 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Откуда в семье берутся деньги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На что тратятся деньги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Как с умом управлять своими деньгами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Как считать доходы и расходы семьи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Как делать сбережения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Учимся делать сбережения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60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3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Учимся считать доходы и расходы семьи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3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Что мы узнали о доходах и расходах семьи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3724B1" w:rsidRPr="003724B1" w:rsidTr="003724B1">
        <w:trPr>
          <w:trHeight w:val="4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4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4"/>
                <w:szCs w:val="13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724B1" w:rsidRPr="003724B1" w:rsidRDefault="003724B1" w:rsidP="003724B1">
            <w:pPr>
              <w:spacing w:after="93" w:line="4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4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16</w:t>
            </w:r>
          </w:p>
        </w:tc>
      </w:tr>
    </w:tbl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724B1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Лист внесения изменений в рабочую программу</w:t>
      </w:r>
    </w:p>
    <w:p w:rsidR="003724B1" w:rsidRPr="003724B1" w:rsidRDefault="003724B1" w:rsidP="003724B1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tbl>
      <w:tblPr>
        <w:tblW w:w="77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24"/>
        <w:gridCol w:w="702"/>
        <w:gridCol w:w="1188"/>
        <w:gridCol w:w="1431"/>
        <w:gridCol w:w="1431"/>
      </w:tblGrid>
      <w:tr w:rsidR="003724B1" w:rsidRPr="003724B1" w:rsidTr="003724B1">
        <w:trPr>
          <w:trHeight w:val="55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lastRenderedPageBreak/>
              <w:t>Темы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Кол-во часов по плану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Действия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Кол-во часов после корректировки /дата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Причина корректировки, основание</w:t>
            </w:r>
          </w:p>
        </w:tc>
      </w:tr>
      <w:tr w:rsidR="003724B1" w:rsidRPr="003724B1" w:rsidTr="003724B1">
        <w:trPr>
          <w:trHeight w:val="114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724B1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4B1" w:rsidRPr="003724B1" w:rsidRDefault="003724B1" w:rsidP="003724B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3"/>
                <w:szCs w:val="1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  <w:p w:rsidR="003724B1" w:rsidRPr="003724B1" w:rsidRDefault="003724B1" w:rsidP="003724B1">
            <w:pPr>
              <w:spacing w:after="93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C91638" w:rsidRDefault="00C91638"/>
    <w:sectPr w:rsidR="00C91638" w:rsidSect="00C9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099"/>
    <w:multiLevelType w:val="multilevel"/>
    <w:tmpl w:val="D3DA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E7DE4"/>
    <w:multiLevelType w:val="multilevel"/>
    <w:tmpl w:val="E96C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634CB"/>
    <w:multiLevelType w:val="multilevel"/>
    <w:tmpl w:val="0488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136B7"/>
    <w:multiLevelType w:val="multilevel"/>
    <w:tmpl w:val="8A16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97B36"/>
    <w:multiLevelType w:val="multilevel"/>
    <w:tmpl w:val="3088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F5010"/>
    <w:multiLevelType w:val="multilevel"/>
    <w:tmpl w:val="8594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F4A06"/>
    <w:multiLevelType w:val="multilevel"/>
    <w:tmpl w:val="033E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940BE"/>
    <w:multiLevelType w:val="multilevel"/>
    <w:tmpl w:val="F12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3718F"/>
    <w:multiLevelType w:val="multilevel"/>
    <w:tmpl w:val="8270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A2BC3"/>
    <w:multiLevelType w:val="multilevel"/>
    <w:tmpl w:val="6DDE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85CE5"/>
    <w:multiLevelType w:val="multilevel"/>
    <w:tmpl w:val="01BA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035E5"/>
    <w:multiLevelType w:val="multilevel"/>
    <w:tmpl w:val="7F8E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9361E"/>
    <w:multiLevelType w:val="multilevel"/>
    <w:tmpl w:val="C6EC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620DEC"/>
    <w:multiLevelType w:val="multilevel"/>
    <w:tmpl w:val="7596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9B4DC1"/>
    <w:multiLevelType w:val="multilevel"/>
    <w:tmpl w:val="6DA2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23225"/>
    <w:multiLevelType w:val="multilevel"/>
    <w:tmpl w:val="D66A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25BBE"/>
    <w:multiLevelType w:val="multilevel"/>
    <w:tmpl w:val="9F58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6"/>
  </w:num>
  <w:num w:numId="10">
    <w:abstractNumId w:val="3"/>
  </w:num>
  <w:num w:numId="11">
    <w:abstractNumId w:val="10"/>
  </w:num>
  <w:num w:numId="12">
    <w:abstractNumId w:val="15"/>
  </w:num>
  <w:num w:numId="13">
    <w:abstractNumId w:val="13"/>
  </w:num>
  <w:num w:numId="14">
    <w:abstractNumId w:val="14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3724B1"/>
    <w:rsid w:val="000E1479"/>
    <w:rsid w:val="003724B1"/>
    <w:rsid w:val="008F65BB"/>
    <w:rsid w:val="00C91638"/>
    <w:rsid w:val="00E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38"/>
  </w:style>
  <w:style w:type="paragraph" w:styleId="1">
    <w:name w:val="heading 1"/>
    <w:basedOn w:val="a"/>
    <w:link w:val="10"/>
    <w:uiPriority w:val="1"/>
    <w:qFormat/>
    <w:rsid w:val="000E1479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E147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1514</Words>
  <Characters>8633</Characters>
  <Application>Microsoft Office Word</Application>
  <DocSecurity>0</DocSecurity>
  <Lines>71</Lines>
  <Paragraphs>20</Paragraphs>
  <ScaleCrop>false</ScaleCrop>
  <Company>Krokoz™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2023-12-10T14:38:00Z</dcterms:created>
  <dcterms:modified xsi:type="dcterms:W3CDTF">2023-12-10T14:51:00Z</dcterms:modified>
</cp:coreProperties>
</file>